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657C" w14:textId="77777777" w:rsidR="00163730" w:rsidRDefault="00D05367">
      <w:pPr>
        <w:contextualSpacing w:val="0"/>
        <w:rPr>
          <w:rFonts w:ascii="Times New Roman" w:eastAsia="Times New Roman" w:hAnsi="Times New Roman" w:cs="Times New Roman"/>
          <w:b/>
          <w:sz w:val="45"/>
          <w:szCs w:val="45"/>
        </w:rPr>
      </w:pPr>
      <w:r>
        <w:rPr>
          <w:rFonts w:ascii="Times New Roman" w:eastAsia="Times New Roman" w:hAnsi="Times New Roman" w:cs="Times New Roman"/>
          <w:b/>
          <w:sz w:val="45"/>
          <w:szCs w:val="45"/>
        </w:rPr>
        <w:t>John Wiswell</w:t>
      </w:r>
    </w:p>
    <w:p w14:paraId="61835323" w14:textId="04FA3813" w:rsidR="00163730" w:rsidRPr="00FE350F" w:rsidRDefault="00FA3560">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Associate</w:t>
      </w:r>
      <w:r w:rsidR="00D05367" w:rsidRPr="00FE350F">
        <w:rPr>
          <w:rFonts w:asciiTheme="majorHAnsi" w:eastAsia="Times New Roman" w:hAnsiTheme="majorHAnsi" w:cstheme="majorHAnsi"/>
          <w:sz w:val="24"/>
          <w:szCs w:val="24"/>
        </w:rPr>
        <w:t xml:space="preserve"> Professor, </w:t>
      </w:r>
      <w:r w:rsidR="00321E2E">
        <w:rPr>
          <w:rFonts w:asciiTheme="majorHAnsi" w:eastAsia="Times New Roman" w:hAnsiTheme="majorHAnsi" w:cstheme="majorHAnsi"/>
          <w:sz w:val="24"/>
          <w:szCs w:val="24"/>
        </w:rPr>
        <w:t xml:space="preserve">Interim Coordinator, Collection Management Services, and </w:t>
      </w:r>
      <w:r w:rsidR="00D05367" w:rsidRPr="00FE350F">
        <w:rPr>
          <w:rFonts w:asciiTheme="majorHAnsi" w:eastAsia="Times New Roman" w:hAnsiTheme="majorHAnsi" w:cstheme="majorHAnsi"/>
          <w:sz w:val="24"/>
          <w:szCs w:val="24"/>
        </w:rPr>
        <w:t>Health Sciences Librarian</w:t>
      </w:r>
    </w:p>
    <w:p w14:paraId="061940C2"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&amp; Information Commons 225</w:t>
      </w:r>
      <w:r w:rsidR="002B36BE" w:rsidRPr="00FE350F">
        <w:rPr>
          <w:rFonts w:asciiTheme="majorHAnsi" w:eastAsia="Times New Roman" w:hAnsiTheme="majorHAnsi" w:cstheme="majorHAnsi"/>
          <w:sz w:val="24"/>
          <w:szCs w:val="24"/>
        </w:rPr>
        <w:t>/ Leon Levine Hall 542F</w:t>
      </w:r>
    </w:p>
    <w:p w14:paraId="11D5FA31"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(828) 262-7853</w:t>
      </w:r>
    </w:p>
    <w:p w14:paraId="58EBE79E"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Appalachian State University, Boone, NC 28608</w:t>
      </w:r>
    </w:p>
    <w:p w14:paraId="6D216C9E"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wiswellj@appstate.edu</w:t>
      </w:r>
    </w:p>
    <w:p w14:paraId="3650C988" w14:textId="77777777" w:rsidR="00163730" w:rsidRDefault="00163730">
      <w:pPr>
        <w:contextualSpacing w:val="0"/>
        <w:rPr>
          <w:rFonts w:ascii="Times New Roman" w:eastAsia="Times New Roman" w:hAnsi="Times New Roman" w:cs="Times New Roman"/>
          <w:sz w:val="35"/>
          <w:szCs w:val="35"/>
        </w:rPr>
      </w:pPr>
    </w:p>
    <w:p w14:paraId="5450420B" w14:textId="77777777" w:rsidR="00163730" w:rsidRDefault="00D05367">
      <w:pPr>
        <w:contextualSpacing w:val="0"/>
        <w:rPr>
          <w:rFonts w:ascii="Times New Roman" w:eastAsia="Times New Roman" w:hAnsi="Times New Roman" w:cs="Times New Roman"/>
          <w:b/>
          <w:sz w:val="35"/>
          <w:szCs w:val="35"/>
        </w:rPr>
      </w:pPr>
      <w:r>
        <w:rPr>
          <w:rFonts w:ascii="Times New Roman" w:eastAsia="Times New Roman" w:hAnsi="Times New Roman" w:cs="Times New Roman"/>
          <w:b/>
          <w:sz w:val="35"/>
          <w:szCs w:val="35"/>
        </w:rPr>
        <w:t>Education</w:t>
      </w:r>
    </w:p>
    <w:p w14:paraId="26027F75"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Master of Library &amp; Information Studies, University of North Carolina -- Greensboro</w:t>
      </w:r>
    </w:p>
    <w:p w14:paraId="48E06EB7"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Master of Public Health, Epidemiology and Quantitative Methods, UMDNJ / Rutgers University</w:t>
      </w:r>
    </w:p>
    <w:p w14:paraId="650439B2" w14:textId="77777777" w:rsidR="00163730" w:rsidRPr="00FE350F" w:rsidRDefault="00E312DD">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Bachelor of Arts</w:t>
      </w:r>
      <w:r w:rsidR="00D05367" w:rsidRPr="00FE350F">
        <w:rPr>
          <w:rFonts w:asciiTheme="majorHAnsi" w:eastAsia="Times New Roman" w:hAnsiTheme="majorHAnsi" w:cstheme="majorHAnsi"/>
          <w:sz w:val="24"/>
          <w:szCs w:val="24"/>
        </w:rPr>
        <w:t>, History, University of Texas at Austin</w:t>
      </w:r>
    </w:p>
    <w:p w14:paraId="6E264BFC" w14:textId="77777777" w:rsidR="00163730" w:rsidRDefault="00163730">
      <w:pPr>
        <w:contextualSpacing w:val="0"/>
        <w:rPr>
          <w:rFonts w:ascii="Times New Roman" w:eastAsia="Times New Roman" w:hAnsi="Times New Roman" w:cs="Times New Roman"/>
          <w:sz w:val="30"/>
          <w:szCs w:val="30"/>
        </w:rPr>
      </w:pPr>
    </w:p>
    <w:p w14:paraId="4E3DF915" w14:textId="77777777" w:rsidR="00163730" w:rsidRDefault="00D05367">
      <w:pPr>
        <w:contextualSpacing w:val="0"/>
        <w:rPr>
          <w:rFonts w:ascii="Times New Roman" w:eastAsia="Times New Roman" w:hAnsi="Times New Roman" w:cs="Times New Roman"/>
          <w:b/>
          <w:sz w:val="35"/>
          <w:szCs w:val="35"/>
        </w:rPr>
      </w:pPr>
      <w:r>
        <w:rPr>
          <w:rFonts w:ascii="Times New Roman" w:eastAsia="Times New Roman" w:hAnsi="Times New Roman" w:cs="Times New Roman"/>
          <w:b/>
          <w:sz w:val="35"/>
          <w:szCs w:val="35"/>
        </w:rPr>
        <w:t>Librarianship</w:t>
      </w:r>
    </w:p>
    <w:p w14:paraId="3A898241" w14:textId="77777777" w:rsidR="00163730" w:rsidRPr="00FE350F" w:rsidRDefault="003738A5">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Health Sciences Librarian</w:t>
      </w:r>
      <w:r w:rsidR="00D05367" w:rsidRPr="00FE350F">
        <w:rPr>
          <w:rFonts w:asciiTheme="majorHAnsi" w:eastAsia="Times New Roman" w:hAnsiTheme="majorHAnsi" w:cstheme="majorHAnsi"/>
          <w:sz w:val="24"/>
          <w:szCs w:val="24"/>
        </w:rPr>
        <w:t>, Belk Library, Appalachian State University, July 2011 to present.</w:t>
      </w:r>
    </w:p>
    <w:p w14:paraId="4856D978" w14:textId="77777777" w:rsidR="00163730" w:rsidRPr="00FE350F" w:rsidRDefault="00163730">
      <w:pPr>
        <w:contextualSpacing w:val="0"/>
        <w:rPr>
          <w:rFonts w:asciiTheme="majorHAnsi" w:eastAsia="Times New Roman" w:hAnsiTheme="majorHAnsi" w:cstheme="majorHAnsi"/>
          <w:sz w:val="24"/>
          <w:szCs w:val="24"/>
        </w:rPr>
      </w:pPr>
    </w:p>
    <w:p w14:paraId="46E1B2F9"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Liaison</w:t>
      </w:r>
      <w:r w:rsidR="00226530" w:rsidRPr="00FE350F">
        <w:rPr>
          <w:rFonts w:asciiTheme="majorHAnsi" w:eastAsia="Times New Roman" w:hAnsiTheme="majorHAnsi" w:cstheme="majorHAnsi"/>
          <w:sz w:val="24"/>
          <w:szCs w:val="24"/>
        </w:rPr>
        <w:t xml:space="preserve">, </w:t>
      </w:r>
      <w:r w:rsidR="00FA3560" w:rsidRPr="00FE350F">
        <w:rPr>
          <w:rFonts w:asciiTheme="majorHAnsi" w:eastAsia="Times New Roman" w:hAnsiTheme="majorHAnsi" w:cstheme="majorHAnsi"/>
          <w:sz w:val="24"/>
          <w:szCs w:val="24"/>
        </w:rPr>
        <w:t xml:space="preserve">learning, </w:t>
      </w:r>
      <w:r w:rsidR="00226530" w:rsidRPr="00FE350F">
        <w:rPr>
          <w:rFonts w:asciiTheme="majorHAnsi" w:eastAsia="Times New Roman" w:hAnsiTheme="majorHAnsi" w:cstheme="majorHAnsi"/>
          <w:sz w:val="24"/>
          <w:szCs w:val="24"/>
        </w:rPr>
        <w:t>research,</w:t>
      </w:r>
      <w:r w:rsidRPr="00FE350F">
        <w:rPr>
          <w:rFonts w:asciiTheme="majorHAnsi" w:eastAsia="Times New Roman" w:hAnsiTheme="majorHAnsi" w:cstheme="majorHAnsi"/>
          <w:sz w:val="24"/>
          <w:szCs w:val="24"/>
        </w:rPr>
        <w:t xml:space="preserve"> and </w:t>
      </w:r>
      <w:r w:rsidR="00226530" w:rsidRPr="00FE350F">
        <w:rPr>
          <w:rFonts w:asciiTheme="majorHAnsi" w:eastAsia="Times New Roman" w:hAnsiTheme="majorHAnsi" w:cstheme="majorHAnsi"/>
          <w:sz w:val="24"/>
          <w:szCs w:val="24"/>
        </w:rPr>
        <w:t xml:space="preserve">collection </w:t>
      </w:r>
      <w:r w:rsidRPr="00FE350F">
        <w:rPr>
          <w:rFonts w:asciiTheme="majorHAnsi" w:eastAsia="Times New Roman" w:hAnsiTheme="majorHAnsi" w:cstheme="majorHAnsi"/>
          <w:sz w:val="24"/>
          <w:szCs w:val="24"/>
        </w:rPr>
        <w:t>services for most of the Beaver College of Health Sciences:</w:t>
      </w:r>
      <w:r w:rsidR="00FE350F">
        <w:rPr>
          <w:rFonts w:asciiTheme="majorHAnsi" w:eastAsia="Times New Roman" w:hAnsiTheme="majorHAnsi" w:cstheme="majorHAnsi"/>
          <w:sz w:val="24"/>
          <w:szCs w:val="24"/>
        </w:rPr>
        <w:t xml:space="preserve">  </w:t>
      </w:r>
      <w:r w:rsidR="00005958">
        <w:rPr>
          <w:rFonts w:asciiTheme="majorHAnsi" w:eastAsia="Times New Roman" w:hAnsiTheme="majorHAnsi" w:cstheme="majorHAnsi"/>
          <w:sz w:val="24"/>
          <w:szCs w:val="24"/>
        </w:rPr>
        <w:t>Rehabilitation Sciences</w:t>
      </w:r>
      <w:r w:rsidRPr="00FE350F">
        <w:rPr>
          <w:rFonts w:asciiTheme="majorHAnsi" w:eastAsia="Times New Roman" w:hAnsiTheme="majorHAnsi" w:cstheme="majorHAnsi"/>
          <w:sz w:val="24"/>
          <w:szCs w:val="24"/>
        </w:rPr>
        <w:t xml:space="preserve">, </w:t>
      </w:r>
      <w:r w:rsidR="001B7A76">
        <w:rPr>
          <w:rFonts w:asciiTheme="majorHAnsi" w:eastAsia="Times New Roman" w:hAnsiTheme="majorHAnsi" w:cstheme="majorHAnsi"/>
          <w:sz w:val="24"/>
          <w:szCs w:val="24"/>
        </w:rPr>
        <w:t xml:space="preserve">Public </w:t>
      </w:r>
      <w:r w:rsidRPr="00FE350F">
        <w:rPr>
          <w:rFonts w:asciiTheme="majorHAnsi" w:eastAsia="Times New Roman" w:hAnsiTheme="majorHAnsi" w:cstheme="majorHAnsi"/>
          <w:sz w:val="24"/>
          <w:szCs w:val="24"/>
        </w:rPr>
        <w:t>Health &amp; Exercise Sciences, Nursing,</w:t>
      </w:r>
    </w:p>
    <w:p w14:paraId="5B9BE740"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Nutrition &amp; Health Care Management,</w:t>
      </w:r>
      <w:r w:rsidR="004B6024">
        <w:rPr>
          <w:rFonts w:asciiTheme="majorHAnsi" w:eastAsia="Times New Roman" w:hAnsiTheme="majorHAnsi" w:cstheme="majorHAnsi"/>
          <w:sz w:val="24"/>
          <w:szCs w:val="24"/>
        </w:rPr>
        <w:t xml:space="preserve"> and </w:t>
      </w:r>
      <w:r w:rsidR="00E8045D" w:rsidRPr="00FE350F">
        <w:rPr>
          <w:rFonts w:asciiTheme="majorHAnsi" w:eastAsia="Times New Roman" w:hAnsiTheme="majorHAnsi" w:cstheme="majorHAnsi"/>
          <w:sz w:val="24"/>
          <w:szCs w:val="24"/>
        </w:rPr>
        <w:t>Recreation Management</w:t>
      </w:r>
      <w:r w:rsidR="00703F28">
        <w:rPr>
          <w:rFonts w:asciiTheme="majorHAnsi" w:eastAsia="Times New Roman" w:hAnsiTheme="majorHAnsi" w:cstheme="majorHAnsi"/>
          <w:sz w:val="24"/>
          <w:szCs w:val="24"/>
        </w:rPr>
        <w:t xml:space="preserve">. </w:t>
      </w:r>
    </w:p>
    <w:p w14:paraId="07037891" w14:textId="77777777" w:rsidR="00B2016A"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Liaison</w:t>
      </w:r>
      <w:r w:rsidR="00E312DD" w:rsidRPr="00FE350F">
        <w:rPr>
          <w:rFonts w:asciiTheme="majorHAnsi" w:eastAsia="Times New Roman" w:hAnsiTheme="majorHAnsi" w:cstheme="majorHAnsi"/>
          <w:sz w:val="24"/>
          <w:szCs w:val="24"/>
        </w:rPr>
        <w:t>,</w:t>
      </w:r>
      <w:r w:rsidR="00FA3560" w:rsidRPr="00FE350F">
        <w:rPr>
          <w:rFonts w:asciiTheme="majorHAnsi" w:eastAsia="Times New Roman" w:hAnsiTheme="majorHAnsi" w:cstheme="majorHAnsi"/>
          <w:sz w:val="24"/>
          <w:szCs w:val="24"/>
        </w:rPr>
        <w:t xml:space="preserve"> learning,</w:t>
      </w:r>
      <w:r w:rsidR="00E312DD" w:rsidRPr="00FE350F">
        <w:rPr>
          <w:rFonts w:asciiTheme="majorHAnsi" w:eastAsia="Times New Roman" w:hAnsiTheme="majorHAnsi" w:cstheme="majorHAnsi"/>
          <w:sz w:val="24"/>
          <w:szCs w:val="24"/>
        </w:rPr>
        <w:t xml:space="preserve"> research, and collection</w:t>
      </w:r>
      <w:r w:rsidRPr="00FE350F">
        <w:rPr>
          <w:rFonts w:asciiTheme="majorHAnsi" w:eastAsia="Times New Roman" w:hAnsiTheme="majorHAnsi" w:cstheme="majorHAnsi"/>
          <w:sz w:val="24"/>
          <w:szCs w:val="24"/>
        </w:rPr>
        <w:t xml:space="preserve"> services for Physics &amp; Astronomy</w:t>
      </w:r>
      <w:r w:rsidR="00703F28">
        <w:rPr>
          <w:rFonts w:asciiTheme="majorHAnsi" w:eastAsia="Times New Roman" w:hAnsiTheme="majorHAnsi" w:cstheme="majorHAnsi"/>
          <w:sz w:val="24"/>
          <w:szCs w:val="24"/>
        </w:rPr>
        <w:t xml:space="preserve"> and for the Veterinary Technology program.</w:t>
      </w:r>
    </w:p>
    <w:p w14:paraId="2B34FEE3" w14:textId="77777777" w:rsidR="00B2016A" w:rsidRPr="00FE350F" w:rsidRDefault="00B2016A">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Pr>
          <w:rFonts w:asciiTheme="majorHAnsi" w:eastAsia="Times New Roman" w:hAnsiTheme="majorHAnsi" w:cstheme="majorHAnsi"/>
          <w:sz w:val="24"/>
          <w:szCs w:val="24"/>
        </w:rPr>
        <w:t>This includes 7 graduate programs and 5</w:t>
      </w:r>
      <w:r w:rsidRPr="00FE350F">
        <w:rPr>
          <w:rFonts w:asciiTheme="majorHAnsi" w:eastAsia="Times New Roman" w:hAnsiTheme="majorHAnsi" w:cstheme="majorHAnsi"/>
          <w:sz w:val="24"/>
          <w:szCs w:val="24"/>
        </w:rPr>
        <w:t xml:space="preserve"> Online programs.  Also for the local Wake Forest Physician Assi</w:t>
      </w:r>
      <w:r>
        <w:rPr>
          <w:rFonts w:asciiTheme="majorHAnsi" w:eastAsia="Times New Roman" w:hAnsiTheme="majorHAnsi" w:cstheme="majorHAnsi"/>
          <w:sz w:val="24"/>
          <w:szCs w:val="24"/>
        </w:rPr>
        <w:t xml:space="preserve">stant program, and </w:t>
      </w:r>
      <w:r w:rsidRPr="00FE350F">
        <w:rPr>
          <w:rFonts w:asciiTheme="majorHAnsi" w:eastAsia="Times New Roman" w:hAnsiTheme="majorHAnsi" w:cstheme="majorHAnsi"/>
          <w:sz w:val="24"/>
          <w:szCs w:val="24"/>
        </w:rPr>
        <w:t>occasional consultations on personal health concerns.</w:t>
      </w:r>
    </w:p>
    <w:p w14:paraId="2B230463"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Communicate and engage with academic department faculty, administrators, staff, and students, and advocate for their interests</w:t>
      </w:r>
    </w:p>
    <w:p w14:paraId="796C0D19"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Manage library collections for the health and physical sciences.</w:t>
      </w:r>
      <w:r w:rsidR="00226530" w:rsidRPr="00FE350F">
        <w:rPr>
          <w:rFonts w:asciiTheme="majorHAnsi" w:eastAsia="Times New Roman" w:hAnsiTheme="majorHAnsi" w:cstheme="majorHAnsi"/>
          <w:sz w:val="24"/>
          <w:szCs w:val="24"/>
        </w:rPr>
        <w:t xml:space="preserve">  Contribute to </w:t>
      </w:r>
      <w:r w:rsidR="00B2016A">
        <w:rPr>
          <w:rFonts w:asciiTheme="majorHAnsi" w:eastAsia="Times New Roman" w:hAnsiTheme="majorHAnsi" w:cstheme="majorHAnsi"/>
          <w:sz w:val="24"/>
          <w:szCs w:val="24"/>
        </w:rPr>
        <w:t xml:space="preserve">decision-making on </w:t>
      </w:r>
      <w:r w:rsidR="00226530" w:rsidRPr="00FE350F">
        <w:rPr>
          <w:rFonts w:asciiTheme="majorHAnsi" w:eastAsia="Times New Roman" w:hAnsiTheme="majorHAnsi" w:cstheme="majorHAnsi"/>
          <w:sz w:val="24"/>
          <w:szCs w:val="24"/>
        </w:rPr>
        <w:t>collection and scholarly communication strategies.</w:t>
      </w:r>
    </w:p>
    <w:p w14:paraId="413F6EB2"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Teach information literacy class sessions and assist students and faculty in their research, especially in health and physical sciences.</w:t>
      </w:r>
    </w:p>
    <w:p w14:paraId="39866AD2"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 xml:space="preserve">Teach and </w:t>
      </w:r>
      <w:r w:rsidR="00E312DD" w:rsidRPr="00FE350F">
        <w:rPr>
          <w:rFonts w:asciiTheme="majorHAnsi" w:eastAsia="Times New Roman" w:hAnsiTheme="majorHAnsi" w:cstheme="majorHAnsi"/>
          <w:sz w:val="24"/>
          <w:szCs w:val="24"/>
        </w:rPr>
        <w:t>consult using web conference,</w:t>
      </w:r>
      <w:r w:rsidRPr="00FE350F">
        <w:rPr>
          <w:rFonts w:asciiTheme="majorHAnsi" w:eastAsia="Times New Roman" w:hAnsiTheme="majorHAnsi" w:cstheme="majorHAnsi"/>
          <w:sz w:val="24"/>
          <w:szCs w:val="24"/>
        </w:rPr>
        <w:t xml:space="preserve"> chat</w:t>
      </w:r>
      <w:r w:rsidR="00E312DD" w:rsidRPr="00FE350F">
        <w:rPr>
          <w:rFonts w:asciiTheme="majorHAnsi" w:eastAsia="Times New Roman" w:hAnsiTheme="majorHAnsi" w:cstheme="majorHAnsi"/>
          <w:sz w:val="24"/>
          <w:szCs w:val="24"/>
        </w:rPr>
        <w:t>, and other</w:t>
      </w:r>
      <w:r w:rsidRPr="00FE350F">
        <w:rPr>
          <w:rFonts w:asciiTheme="majorHAnsi" w:eastAsia="Times New Roman" w:hAnsiTheme="majorHAnsi" w:cstheme="majorHAnsi"/>
          <w:sz w:val="24"/>
          <w:szCs w:val="24"/>
        </w:rPr>
        <w:t xml:space="preserve"> technologies.</w:t>
      </w:r>
    </w:p>
    <w:p w14:paraId="74BCD10E"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Communicate with vendors and Library staff who work with vendors.</w:t>
      </w:r>
    </w:p>
    <w:p w14:paraId="0AACECF7"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 xml:space="preserve">Liaison, consultations, and collection management for anatomy visualization, citation management, and </w:t>
      </w:r>
      <w:proofErr w:type="spellStart"/>
      <w:r w:rsidRPr="00FE350F">
        <w:rPr>
          <w:rFonts w:asciiTheme="majorHAnsi" w:eastAsia="Times New Roman" w:hAnsiTheme="majorHAnsi" w:cstheme="majorHAnsi"/>
          <w:sz w:val="24"/>
          <w:szCs w:val="24"/>
        </w:rPr>
        <w:t>ebooks</w:t>
      </w:r>
      <w:proofErr w:type="spellEnd"/>
      <w:r w:rsidRPr="00FE350F">
        <w:rPr>
          <w:rFonts w:asciiTheme="majorHAnsi" w:eastAsia="Times New Roman" w:hAnsiTheme="majorHAnsi" w:cstheme="majorHAnsi"/>
          <w:sz w:val="24"/>
          <w:szCs w:val="24"/>
        </w:rPr>
        <w:t>.</w:t>
      </w:r>
    </w:p>
    <w:p w14:paraId="270B8258" w14:textId="77777777" w:rsidR="00E312DD"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Respond to trends in health, health sciences, publishing, and higher education.</w:t>
      </w:r>
    </w:p>
    <w:p w14:paraId="7F942FCC" w14:textId="77777777" w:rsidR="00163730" w:rsidRDefault="00163730">
      <w:pPr>
        <w:contextualSpacing w:val="0"/>
        <w:rPr>
          <w:rFonts w:ascii="Times New Roman" w:eastAsia="Times New Roman" w:hAnsi="Times New Roman" w:cs="Times New Roman"/>
          <w:sz w:val="24"/>
          <w:szCs w:val="24"/>
        </w:rPr>
      </w:pPr>
    </w:p>
    <w:p w14:paraId="72FAB066"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lastRenderedPageBreak/>
        <w:t>Adjunct Librarian, Learning and Research Services, Belk Library, Appalachian State University, 2006 to 2011</w:t>
      </w:r>
    </w:p>
    <w:p w14:paraId="164E2CAC" w14:textId="77777777" w:rsidR="00163730" w:rsidRPr="00FE350F" w:rsidRDefault="00163730">
      <w:pPr>
        <w:contextualSpacing w:val="0"/>
        <w:rPr>
          <w:rFonts w:asciiTheme="majorHAnsi" w:eastAsia="Times New Roman" w:hAnsiTheme="majorHAnsi" w:cstheme="majorHAnsi"/>
          <w:sz w:val="24"/>
          <w:szCs w:val="24"/>
        </w:rPr>
      </w:pPr>
    </w:p>
    <w:p w14:paraId="50148073"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Taught information literacy class sessions and assisted students and faculty in their research.</w:t>
      </w:r>
    </w:p>
    <w:p w14:paraId="3D909DEF"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As adjunct, assured consistent, responsive services; e.g., teach classes and RAP sessions not assigned to other librarians.</w:t>
      </w:r>
    </w:p>
    <w:p w14:paraId="7007B1B6"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Also served part-time in Collection Management and acted as liaison with Nursing Department during its first year, 2006-2007.</w:t>
      </w:r>
    </w:p>
    <w:p w14:paraId="723995CA" w14:textId="77777777" w:rsidR="00163730" w:rsidRPr="00FE350F" w:rsidRDefault="00163730">
      <w:pPr>
        <w:contextualSpacing w:val="0"/>
        <w:rPr>
          <w:rFonts w:asciiTheme="majorHAnsi" w:eastAsia="Times New Roman" w:hAnsiTheme="majorHAnsi" w:cstheme="majorHAnsi"/>
          <w:sz w:val="24"/>
          <w:szCs w:val="24"/>
        </w:rPr>
      </w:pPr>
    </w:p>
    <w:p w14:paraId="26345E32"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Adjunct Instructor, Freshman Seminar, Appalachian State University, Boone, North Carolina, 1999-2004. Part-time.</w:t>
      </w:r>
    </w:p>
    <w:p w14:paraId="420E68B9" w14:textId="77777777" w:rsidR="00163730" w:rsidRPr="00FE350F" w:rsidRDefault="00163730">
      <w:pPr>
        <w:contextualSpacing w:val="0"/>
        <w:rPr>
          <w:rFonts w:asciiTheme="majorHAnsi" w:hAnsiTheme="majorHAnsi" w:cstheme="majorHAnsi"/>
          <w:sz w:val="24"/>
          <w:szCs w:val="24"/>
        </w:rPr>
      </w:pPr>
    </w:p>
    <w:p w14:paraId="3DD462C4"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Introduced new freshmen to the university, including writing, computer, and</w:t>
      </w:r>
    </w:p>
    <w:p w14:paraId="17DDBFB7"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library skills.</w:t>
      </w:r>
    </w:p>
    <w:p w14:paraId="31108009"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hAnsiTheme="majorHAnsi" w:cstheme="majorHAnsi"/>
          <w:sz w:val="24"/>
          <w:szCs w:val="24"/>
        </w:rPr>
        <w:t>•</w:t>
      </w:r>
      <w:r w:rsidRPr="00FE350F">
        <w:rPr>
          <w:rFonts w:asciiTheme="majorHAnsi" w:eastAsia="Times New Roman" w:hAnsiTheme="majorHAnsi" w:cstheme="majorHAnsi"/>
          <w:sz w:val="24"/>
          <w:szCs w:val="24"/>
        </w:rPr>
        <w:t>Collaborated with departmental faculty and supervised upperclassman assistants.</w:t>
      </w:r>
    </w:p>
    <w:p w14:paraId="610CA7B8" w14:textId="77777777" w:rsidR="00163730" w:rsidRDefault="00163730">
      <w:pPr>
        <w:contextualSpacing w:val="0"/>
        <w:rPr>
          <w:rFonts w:ascii="Times New Roman" w:eastAsia="Times New Roman" w:hAnsi="Times New Roman" w:cs="Times New Roman"/>
          <w:sz w:val="35"/>
          <w:szCs w:val="35"/>
        </w:rPr>
      </w:pPr>
    </w:p>
    <w:p w14:paraId="3D8B1E80" w14:textId="77777777" w:rsidR="00163730" w:rsidRDefault="00D05367">
      <w:pPr>
        <w:contextualSpacing w:val="0"/>
        <w:rPr>
          <w:rFonts w:ascii="Times New Roman" w:eastAsia="Times New Roman" w:hAnsi="Times New Roman" w:cs="Times New Roman"/>
          <w:b/>
          <w:sz w:val="35"/>
          <w:szCs w:val="35"/>
        </w:rPr>
      </w:pPr>
      <w:r>
        <w:rPr>
          <w:rFonts w:ascii="Times New Roman" w:eastAsia="Times New Roman" w:hAnsi="Times New Roman" w:cs="Times New Roman"/>
          <w:b/>
          <w:sz w:val="35"/>
          <w:szCs w:val="35"/>
        </w:rPr>
        <w:t>Service</w:t>
      </w:r>
    </w:p>
    <w:p w14:paraId="1D1DFA7B" w14:textId="6792D842" w:rsidR="00163730"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Appalachian S</w:t>
      </w:r>
      <w:r w:rsidR="001C08DA">
        <w:rPr>
          <w:rFonts w:asciiTheme="majorHAnsi" w:eastAsia="Times New Roman" w:hAnsiTheme="majorHAnsi" w:cstheme="majorHAnsi"/>
          <w:sz w:val="24"/>
          <w:szCs w:val="24"/>
        </w:rPr>
        <w:t>tate University, University Research Council, 2021-</w:t>
      </w:r>
      <w:r w:rsidR="00321E2E">
        <w:rPr>
          <w:rFonts w:asciiTheme="majorHAnsi" w:eastAsia="Times New Roman" w:hAnsiTheme="majorHAnsi" w:cstheme="majorHAnsi"/>
          <w:sz w:val="24"/>
          <w:szCs w:val="24"/>
        </w:rPr>
        <w:t>2024</w:t>
      </w:r>
    </w:p>
    <w:p w14:paraId="221EFC54" w14:textId="77777777" w:rsidR="004B6024" w:rsidRDefault="004B6024">
      <w:pPr>
        <w:contextualSpacing w:val="0"/>
        <w:rPr>
          <w:rFonts w:asciiTheme="majorHAnsi" w:eastAsia="Times New Roman" w:hAnsiTheme="majorHAnsi" w:cstheme="majorHAnsi"/>
          <w:sz w:val="24"/>
          <w:szCs w:val="24"/>
        </w:rPr>
      </w:pPr>
      <w:r>
        <w:rPr>
          <w:rFonts w:asciiTheme="majorHAnsi" w:eastAsia="Times New Roman" w:hAnsiTheme="majorHAnsi" w:cstheme="majorHAnsi"/>
          <w:sz w:val="24"/>
          <w:szCs w:val="24"/>
        </w:rPr>
        <w:t>Appalachian State University, Work-Life Council, 2023-</w:t>
      </w:r>
    </w:p>
    <w:p w14:paraId="19C2EC79" w14:textId="77777777" w:rsidR="001C08DA" w:rsidRPr="00FE350F" w:rsidRDefault="001C08DA">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Appalachian State University, Academic Policies &amp; Procedures Committee, 2014-</w:t>
      </w:r>
      <w:r>
        <w:rPr>
          <w:rFonts w:asciiTheme="majorHAnsi" w:eastAsia="Times New Roman" w:hAnsiTheme="majorHAnsi" w:cstheme="majorHAnsi"/>
          <w:sz w:val="24"/>
          <w:szCs w:val="24"/>
        </w:rPr>
        <w:t>2021</w:t>
      </w:r>
    </w:p>
    <w:p w14:paraId="65F69C25"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Appalachian State University, State Employees Combined Campaign Advisory Committee, 2014-2015</w:t>
      </w:r>
    </w:p>
    <w:p w14:paraId="40D12E81"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Charlotte Initiative for Permanent Acquisition of eBooks by Academic Libraries, User Experience research team, 2016-2017</w:t>
      </w:r>
    </w:p>
    <w:p w14:paraId="33F1D664"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Medical Library Association, reviewer of presentations for annual meeting, Seattle 2017</w:t>
      </w:r>
    </w:p>
    <w:p w14:paraId="5FBA97C3"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Library Collections, Acquisitions, &amp; Technical Services (journal), article reviewer, 2015-</w:t>
      </w:r>
    </w:p>
    <w:p w14:paraId="145D0117" w14:textId="77777777" w:rsidR="00163730"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2016</w:t>
      </w:r>
    </w:p>
    <w:p w14:paraId="4EFF7C63" w14:textId="77777777" w:rsidR="00762567" w:rsidRDefault="00762567">
      <w:pPr>
        <w:contextualSpacing w:val="0"/>
        <w:rPr>
          <w:rFonts w:asciiTheme="majorHAnsi" w:eastAsia="Times New Roman" w:hAnsiTheme="majorHAnsi" w:cstheme="majorHAnsi"/>
          <w:sz w:val="24"/>
          <w:szCs w:val="24"/>
        </w:rPr>
      </w:pPr>
      <w:r>
        <w:rPr>
          <w:rFonts w:asciiTheme="majorHAnsi" w:eastAsia="Times New Roman" w:hAnsiTheme="majorHAnsi" w:cstheme="majorHAnsi"/>
          <w:sz w:val="24"/>
          <w:szCs w:val="24"/>
        </w:rPr>
        <w:t>University Libraries, Employee Appreciation Committee, 2023-</w:t>
      </w:r>
    </w:p>
    <w:p w14:paraId="3A53C22C" w14:textId="77777777" w:rsidR="00005958" w:rsidRPr="00FE350F" w:rsidRDefault="00005958">
      <w:pPr>
        <w:contextualSpacing w:val="0"/>
        <w:rPr>
          <w:rFonts w:asciiTheme="majorHAnsi" w:eastAsia="Times New Roman" w:hAnsiTheme="majorHAnsi" w:cstheme="majorHAnsi"/>
          <w:sz w:val="24"/>
          <w:szCs w:val="24"/>
        </w:rPr>
      </w:pPr>
      <w:r>
        <w:rPr>
          <w:rFonts w:asciiTheme="majorHAnsi" w:eastAsia="Times New Roman" w:hAnsiTheme="majorHAnsi" w:cstheme="majorHAnsi"/>
          <w:sz w:val="24"/>
          <w:szCs w:val="24"/>
        </w:rPr>
        <w:t>Belk Library, Liaison Librarian for Sciences Search Committee, 2022, co-chair</w:t>
      </w:r>
    </w:p>
    <w:p w14:paraId="3A4CF484" w14:textId="77777777" w:rsidR="001C08DA" w:rsidRDefault="001C08DA">
      <w:pPr>
        <w:contextualSpacing w:val="0"/>
        <w:rPr>
          <w:rFonts w:asciiTheme="majorHAnsi" w:eastAsia="Times New Roman" w:hAnsiTheme="majorHAnsi" w:cstheme="majorHAnsi"/>
          <w:sz w:val="24"/>
          <w:szCs w:val="24"/>
        </w:rPr>
      </w:pPr>
      <w:r>
        <w:rPr>
          <w:rFonts w:asciiTheme="majorHAnsi" w:eastAsia="Times New Roman" w:hAnsiTheme="majorHAnsi" w:cstheme="majorHAnsi"/>
          <w:sz w:val="24"/>
          <w:szCs w:val="24"/>
        </w:rPr>
        <w:t>Belk Library, DPC alternate 2021-2022</w:t>
      </w:r>
    </w:p>
    <w:p w14:paraId="354D4053" w14:textId="77777777" w:rsidR="00E8045D" w:rsidRPr="00FE350F" w:rsidRDefault="00E8045D">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Social Sciences Librarian Search Committee, 2020-</w:t>
      </w:r>
      <w:r w:rsidR="001C08DA">
        <w:rPr>
          <w:rFonts w:asciiTheme="majorHAnsi" w:eastAsia="Times New Roman" w:hAnsiTheme="majorHAnsi" w:cstheme="majorHAnsi"/>
          <w:sz w:val="24"/>
          <w:szCs w:val="24"/>
        </w:rPr>
        <w:t>2021</w:t>
      </w:r>
    </w:p>
    <w:p w14:paraId="6FA977DB" w14:textId="77777777" w:rsidR="00E8045D" w:rsidRPr="00FE350F" w:rsidRDefault="00E8045D">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Electronic Resource Librarian Search Committee, 2020-</w:t>
      </w:r>
      <w:r w:rsidR="00E312DD" w:rsidRPr="00FE350F">
        <w:rPr>
          <w:rFonts w:asciiTheme="majorHAnsi" w:eastAsia="Times New Roman" w:hAnsiTheme="majorHAnsi" w:cstheme="majorHAnsi"/>
          <w:sz w:val="24"/>
          <w:szCs w:val="24"/>
        </w:rPr>
        <w:t>2021</w:t>
      </w:r>
    </w:p>
    <w:p w14:paraId="5368063E" w14:textId="77777777" w:rsidR="00E8045D" w:rsidRPr="00FE350F" w:rsidRDefault="00E8045D">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Library Council, 2020-</w:t>
      </w:r>
      <w:r w:rsidR="001C08DA">
        <w:rPr>
          <w:rFonts w:asciiTheme="majorHAnsi" w:eastAsia="Times New Roman" w:hAnsiTheme="majorHAnsi" w:cstheme="majorHAnsi"/>
          <w:sz w:val="24"/>
          <w:szCs w:val="24"/>
        </w:rPr>
        <w:t>2022</w:t>
      </w:r>
    </w:p>
    <w:p w14:paraId="58C451C3"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Assessment Committee, 2018-</w:t>
      </w:r>
      <w:r w:rsidR="00E8045D" w:rsidRPr="00FE350F">
        <w:rPr>
          <w:rFonts w:asciiTheme="majorHAnsi" w:eastAsia="Times New Roman" w:hAnsiTheme="majorHAnsi" w:cstheme="majorHAnsi"/>
          <w:sz w:val="24"/>
          <w:szCs w:val="24"/>
        </w:rPr>
        <w:t>2019</w:t>
      </w:r>
    </w:p>
    <w:p w14:paraId="7E818C7D"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Scholarly Communication L</w:t>
      </w:r>
      <w:r w:rsidR="002B36BE" w:rsidRPr="00FE350F">
        <w:rPr>
          <w:rFonts w:asciiTheme="majorHAnsi" w:eastAsia="Times New Roman" w:hAnsiTheme="majorHAnsi" w:cstheme="majorHAnsi"/>
          <w:sz w:val="24"/>
          <w:szCs w:val="24"/>
        </w:rPr>
        <w:t>ibrarian Search Committee, 2018</w:t>
      </w:r>
    </w:p>
    <w:p w14:paraId="4AF791C5"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Liaison Guidance Council, 2017-2018</w:t>
      </w:r>
    </w:p>
    <w:p w14:paraId="169FFDDF"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RAM Coordinator Search Committee, 2017-2018</w:t>
      </w:r>
    </w:p>
    <w:p w14:paraId="12DB1C8C"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lastRenderedPageBreak/>
        <w:t>Belk Library, Web Content Committee, 2010-2018</w:t>
      </w:r>
    </w:p>
    <w:p w14:paraId="7AE2D3BD"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Diversity Committee, 2015-2018</w:t>
      </w:r>
    </w:p>
    <w:p w14:paraId="6AE1F24B"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Service Implementation Team, 2015-2017</w:t>
      </w:r>
    </w:p>
    <w:p w14:paraId="7919122A"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Electronic Resources Librarian Search Committee, 2016-2017</w:t>
      </w:r>
    </w:p>
    <w:p w14:paraId="51DADD40"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Service Plan working group, 2016-2017</w:t>
      </w:r>
    </w:p>
    <w:p w14:paraId="5466D42A"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Associate Dean Search Committee, 2015-2016, co-chair</w:t>
      </w:r>
    </w:p>
    <w:p w14:paraId="07E62907"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Full Text Finder and Publication Finder Working Group, 2016</w:t>
      </w:r>
    </w:p>
    <w:p w14:paraId="23C095E3"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Customer Journey Mapping project group, 2014-2015</w:t>
      </w:r>
    </w:p>
    <w:p w14:paraId="2E42DC9D"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Tech4Teach presenter, 2014-2015</w:t>
      </w:r>
    </w:p>
    <w:p w14:paraId="561640E2"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Scholarly Communications Task Force, 2014</w:t>
      </w:r>
    </w:p>
    <w:p w14:paraId="2EC413BE"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Belk Library, eBook Task Force, 2013-2014</w:t>
      </w:r>
    </w:p>
    <w:p w14:paraId="33361A3E" w14:textId="77777777" w:rsidR="00163730" w:rsidRDefault="00163730">
      <w:pPr>
        <w:contextualSpacing w:val="0"/>
        <w:rPr>
          <w:rFonts w:ascii="Times New Roman" w:eastAsia="Times New Roman" w:hAnsi="Times New Roman" w:cs="Times New Roman"/>
          <w:sz w:val="24"/>
          <w:szCs w:val="24"/>
        </w:rPr>
      </w:pPr>
    </w:p>
    <w:p w14:paraId="3D999B88" w14:textId="77777777" w:rsidR="00FA3560" w:rsidRDefault="00FA3560">
      <w:pPr>
        <w:contextualSpacing w:val="0"/>
        <w:rPr>
          <w:rFonts w:ascii="Times New Roman" w:eastAsia="Times New Roman" w:hAnsi="Times New Roman" w:cs="Times New Roman"/>
          <w:sz w:val="24"/>
          <w:szCs w:val="24"/>
        </w:rPr>
      </w:pPr>
    </w:p>
    <w:p w14:paraId="48F09689" w14:textId="77777777" w:rsidR="00163730" w:rsidRDefault="00D05367">
      <w:pPr>
        <w:contextualSpacing w:val="0"/>
        <w:rPr>
          <w:rFonts w:ascii="Times New Roman" w:eastAsia="Times New Roman" w:hAnsi="Times New Roman" w:cs="Times New Roman"/>
          <w:sz w:val="36"/>
          <w:szCs w:val="36"/>
        </w:rPr>
      </w:pPr>
      <w:r>
        <w:rPr>
          <w:rFonts w:ascii="Times New Roman" w:eastAsia="Times New Roman" w:hAnsi="Times New Roman" w:cs="Times New Roman"/>
          <w:sz w:val="36"/>
          <w:szCs w:val="36"/>
        </w:rPr>
        <w:t>Research and other scholarly activity</w:t>
      </w:r>
    </w:p>
    <w:p w14:paraId="50CBCF59" w14:textId="77777777" w:rsidR="00163730" w:rsidRDefault="00163730">
      <w:pPr>
        <w:contextualSpacing w:val="0"/>
        <w:rPr>
          <w:rFonts w:ascii="Times New Roman" w:eastAsia="Times New Roman" w:hAnsi="Times New Roman" w:cs="Times New Roman"/>
          <w:sz w:val="24"/>
          <w:szCs w:val="24"/>
        </w:rPr>
      </w:pPr>
    </w:p>
    <w:p w14:paraId="35DE7169"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 xml:space="preserve">Johnson, Megan, Andrea Leonard, and John Wiswell. 2015. “Deciding to Change </w:t>
      </w:r>
      <w:proofErr w:type="spellStart"/>
      <w:r w:rsidRPr="00FE350F">
        <w:rPr>
          <w:rFonts w:asciiTheme="majorHAnsi" w:eastAsia="Times New Roman" w:hAnsiTheme="majorHAnsi" w:cstheme="majorHAnsi"/>
          <w:sz w:val="24"/>
          <w:szCs w:val="24"/>
        </w:rPr>
        <w:t>OpenURL</w:t>
      </w:r>
      <w:proofErr w:type="spellEnd"/>
      <w:r w:rsidRPr="00FE350F">
        <w:rPr>
          <w:rFonts w:asciiTheme="majorHAnsi" w:eastAsia="Times New Roman" w:hAnsiTheme="majorHAnsi" w:cstheme="majorHAnsi"/>
          <w:sz w:val="24"/>
          <w:szCs w:val="24"/>
        </w:rPr>
        <w:t xml:space="preserve"> Link Resolvers.” Journal of Electronic Resources Librarianship 27 (1): 10–25. doi:10.1080/1941126X.2015.999519.</w:t>
      </w:r>
    </w:p>
    <w:p w14:paraId="31B18816" w14:textId="77777777" w:rsidR="00163730" w:rsidRPr="00FE350F" w:rsidRDefault="00163730">
      <w:pPr>
        <w:contextualSpacing w:val="0"/>
        <w:rPr>
          <w:rFonts w:asciiTheme="majorHAnsi" w:eastAsia="Times New Roman" w:hAnsiTheme="majorHAnsi" w:cstheme="majorHAnsi"/>
          <w:sz w:val="24"/>
          <w:szCs w:val="24"/>
        </w:rPr>
      </w:pPr>
    </w:p>
    <w:p w14:paraId="02BE7DA7"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Harbeson, Cynthia D., Williams, Elizabeth M., McBride, Kelly R., Wiswell, John H. 2014. "How primary source instruction informs student learning." Poster presented at the American Library Association Summer Conference 2014, June 28, 2014, Las Vegas, Nevada.</w:t>
      </w:r>
    </w:p>
    <w:p w14:paraId="60E711FC" w14:textId="77777777" w:rsidR="00163730" w:rsidRPr="00FE350F" w:rsidRDefault="00163730">
      <w:pPr>
        <w:contextualSpacing w:val="0"/>
        <w:rPr>
          <w:rFonts w:asciiTheme="majorHAnsi" w:eastAsia="Times New Roman" w:hAnsiTheme="majorHAnsi" w:cstheme="majorHAnsi"/>
          <w:sz w:val="24"/>
          <w:szCs w:val="24"/>
        </w:rPr>
      </w:pPr>
    </w:p>
    <w:p w14:paraId="1BA9D1BC"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 xml:space="preserve">Wiswell, John. 2015. “Delays in Open Access Availability of Faculty Journal </w:t>
      </w:r>
      <w:proofErr w:type="spellStart"/>
      <w:r w:rsidRPr="00FE350F">
        <w:rPr>
          <w:rFonts w:asciiTheme="majorHAnsi" w:eastAsia="Times New Roman" w:hAnsiTheme="majorHAnsi" w:cstheme="majorHAnsi"/>
          <w:sz w:val="24"/>
          <w:szCs w:val="24"/>
        </w:rPr>
        <w:t>Articles.”Research</w:t>
      </w:r>
      <w:proofErr w:type="spellEnd"/>
      <w:r w:rsidRPr="00FE350F">
        <w:rPr>
          <w:rFonts w:asciiTheme="majorHAnsi" w:eastAsia="Times New Roman" w:hAnsiTheme="majorHAnsi" w:cstheme="majorHAnsi"/>
          <w:sz w:val="24"/>
          <w:szCs w:val="24"/>
        </w:rPr>
        <w:t xml:space="preserve"> poster presented at the Mid-Atlantic Chapter of the Medical Library Association, 2015 Annual Meeting, October 18-20, 2015, Asheville. (Third place in research poster competition)</w:t>
      </w:r>
    </w:p>
    <w:p w14:paraId="5CDFD3F7" w14:textId="77777777" w:rsidR="00163730" w:rsidRPr="00FE350F" w:rsidRDefault="00163730">
      <w:pPr>
        <w:contextualSpacing w:val="0"/>
        <w:rPr>
          <w:rFonts w:asciiTheme="majorHAnsi" w:eastAsia="Times New Roman" w:hAnsiTheme="majorHAnsi" w:cstheme="majorHAnsi"/>
          <w:sz w:val="24"/>
          <w:szCs w:val="24"/>
        </w:rPr>
      </w:pPr>
    </w:p>
    <w:p w14:paraId="11D38D30"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 xml:space="preserve">Wiswell, John. 2016. “Delays in Availability of Faculty Journal </w:t>
      </w:r>
      <w:proofErr w:type="gramStart"/>
      <w:r w:rsidRPr="00FE350F">
        <w:rPr>
          <w:rFonts w:asciiTheme="majorHAnsi" w:eastAsia="Times New Roman" w:hAnsiTheme="majorHAnsi" w:cstheme="majorHAnsi"/>
          <w:sz w:val="24"/>
          <w:szCs w:val="24"/>
        </w:rPr>
        <w:t>Articles :</w:t>
      </w:r>
      <w:proofErr w:type="gramEnd"/>
      <w:r w:rsidRPr="00FE350F">
        <w:rPr>
          <w:rFonts w:asciiTheme="majorHAnsi" w:eastAsia="Times New Roman" w:hAnsiTheme="majorHAnsi" w:cstheme="majorHAnsi"/>
          <w:sz w:val="24"/>
          <w:szCs w:val="24"/>
        </w:rPr>
        <w:t xml:space="preserve"> Local Effects of Open Access Policies.” Research poster presented at the Medical Library Association Annual Meeting 2016, May 13-18, 2016, Toronto.</w:t>
      </w:r>
    </w:p>
    <w:p w14:paraId="7BDC37D6" w14:textId="77777777" w:rsidR="00163730" w:rsidRPr="00FE350F" w:rsidRDefault="00163730">
      <w:pPr>
        <w:contextualSpacing w:val="0"/>
        <w:rPr>
          <w:rFonts w:asciiTheme="majorHAnsi" w:eastAsia="Times New Roman" w:hAnsiTheme="majorHAnsi" w:cstheme="majorHAnsi"/>
          <w:sz w:val="24"/>
          <w:szCs w:val="24"/>
        </w:rPr>
      </w:pPr>
    </w:p>
    <w:p w14:paraId="4A56FEEF"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Wiswell, John. 2016. “Creating a Sample of Journal Articles Published by Faculty at a Comprehensive University.” Lightning talk on research methods, presented at the Empirical Librarians Conference, February 29, 2016, Greensboro.</w:t>
      </w:r>
    </w:p>
    <w:p w14:paraId="067EE9C6" w14:textId="77777777" w:rsidR="00163730" w:rsidRPr="00FE350F" w:rsidRDefault="00163730">
      <w:pPr>
        <w:contextualSpacing w:val="0"/>
        <w:rPr>
          <w:rFonts w:asciiTheme="majorHAnsi" w:eastAsia="Times New Roman" w:hAnsiTheme="majorHAnsi" w:cstheme="majorHAnsi"/>
          <w:sz w:val="24"/>
          <w:szCs w:val="24"/>
        </w:rPr>
      </w:pPr>
    </w:p>
    <w:p w14:paraId="4DDB0754"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 xml:space="preserve">Wiswell, John, and Geri </w:t>
      </w:r>
      <w:proofErr w:type="spellStart"/>
      <w:r w:rsidRPr="00FE350F">
        <w:rPr>
          <w:rFonts w:asciiTheme="majorHAnsi" w:eastAsia="Times New Roman" w:hAnsiTheme="majorHAnsi" w:cstheme="majorHAnsi"/>
          <w:sz w:val="24"/>
          <w:szCs w:val="24"/>
        </w:rPr>
        <w:t>Purpur</w:t>
      </w:r>
      <w:proofErr w:type="spellEnd"/>
      <w:r w:rsidRPr="00FE350F">
        <w:rPr>
          <w:rFonts w:asciiTheme="majorHAnsi" w:eastAsia="Times New Roman" w:hAnsiTheme="majorHAnsi" w:cstheme="majorHAnsi"/>
          <w:sz w:val="24"/>
          <w:szCs w:val="24"/>
        </w:rPr>
        <w:t>, as part of Charlotte Initiative UX research team. 2017. Presentation on user experience testing tool kit. Charlotte Initiative Open Conference, Charlotte, March 2017.</w:t>
      </w:r>
    </w:p>
    <w:p w14:paraId="66B4F668" w14:textId="77777777" w:rsidR="00163730" w:rsidRPr="00FE350F" w:rsidRDefault="00163730">
      <w:pPr>
        <w:contextualSpacing w:val="0"/>
        <w:rPr>
          <w:rFonts w:asciiTheme="majorHAnsi" w:eastAsia="Times New Roman" w:hAnsiTheme="majorHAnsi" w:cstheme="majorHAnsi"/>
          <w:sz w:val="24"/>
          <w:szCs w:val="24"/>
        </w:rPr>
      </w:pPr>
    </w:p>
    <w:p w14:paraId="475DEC44"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 xml:space="preserve">Wiswell, John. 2017. “Comparing use and usability of </w:t>
      </w:r>
      <w:proofErr w:type="spellStart"/>
      <w:r w:rsidRPr="00FE350F">
        <w:rPr>
          <w:rFonts w:asciiTheme="majorHAnsi" w:eastAsia="Times New Roman" w:hAnsiTheme="majorHAnsi" w:cstheme="majorHAnsi"/>
          <w:sz w:val="24"/>
          <w:szCs w:val="24"/>
        </w:rPr>
        <w:t>ebooks</w:t>
      </w:r>
      <w:proofErr w:type="spellEnd"/>
      <w:r w:rsidRPr="00FE350F">
        <w:rPr>
          <w:rFonts w:asciiTheme="majorHAnsi" w:eastAsia="Times New Roman" w:hAnsiTheme="majorHAnsi" w:cstheme="majorHAnsi"/>
          <w:sz w:val="24"/>
          <w:szCs w:val="24"/>
        </w:rPr>
        <w:t xml:space="preserve"> to near-at-hand </w:t>
      </w:r>
      <w:proofErr w:type="spellStart"/>
      <w:r w:rsidRPr="00FE350F">
        <w:rPr>
          <w:rFonts w:asciiTheme="majorHAnsi" w:eastAsia="Times New Roman" w:hAnsiTheme="majorHAnsi" w:cstheme="majorHAnsi"/>
          <w:sz w:val="24"/>
          <w:szCs w:val="24"/>
        </w:rPr>
        <w:t>pbooks</w:t>
      </w:r>
      <w:proofErr w:type="spellEnd"/>
      <w:r w:rsidRPr="00FE350F">
        <w:rPr>
          <w:rFonts w:asciiTheme="majorHAnsi" w:eastAsia="Times New Roman" w:hAnsiTheme="majorHAnsi" w:cstheme="majorHAnsi"/>
          <w:sz w:val="24"/>
          <w:szCs w:val="24"/>
        </w:rPr>
        <w:t>.”</w:t>
      </w:r>
      <w:r w:rsidR="0005328B" w:rsidRPr="00FE350F">
        <w:rPr>
          <w:rFonts w:asciiTheme="majorHAnsi" w:eastAsia="Times New Roman" w:hAnsiTheme="majorHAnsi" w:cstheme="majorHAnsi"/>
          <w:sz w:val="24"/>
          <w:szCs w:val="24"/>
        </w:rPr>
        <w:t xml:space="preserve"> ER</w:t>
      </w:r>
      <w:r w:rsidRPr="00FE350F">
        <w:rPr>
          <w:rFonts w:asciiTheme="majorHAnsi" w:eastAsia="Times New Roman" w:hAnsiTheme="majorHAnsi" w:cstheme="majorHAnsi"/>
          <w:sz w:val="24"/>
          <w:szCs w:val="24"/>
        </w:rPr>
        <w:t>&amp;L Conference, April 2-5, 2017, Austin, Texas.</w:t>
      </w:r>
    </w:p>
    <w:p w14:paraId="793DC989" w14:textId="77777777" w:rsidR="00163730" w:rsidRPr="00FE350F" w:rsidRDefault="00163730">
      <w:pPr>
        <w:contextualSpacing w:val="0"/>
        <w:rPr>
          <w:rFonts w:asciiTheme="majorHAnsi" w:eastAsia="Times New Roman" w:hAnsiTheme="majorHAnsi" w:cstheme="majorHAnsi"/>
          <w:sz w:val="24"/>
          <w:szCs w:val="24"/>
        </w:rPr>
      </w:pPr>
    </w:p>
    <w:p w14:paraId="52698EFE" w14:textId="77777777" w:rsidR="00163730" w:rsidRPr="00FE350F" w:rsidRDefault="00D05367">
      <w:pPr>
        <w:contextualSpacing w:val="0"/>
        <w:rPr>
          <w:rFonts w:asciiTheme="majorHAnsi" w:eastAsia="Times New Roman" w:hAnsiTheme="majorHAnsi" w:cstheme="majorHAnsi"/>
          <w:sz w:val="24"/>
          <w:szCs w:val="24"/>
        </w:rPr>
      </w:pPr>
      <w:r w:rsidRPr="00FE350F">
        <w:rPr>
          <w:rFonts w:asciiTheme="majorHAnsi" w:eastAsia="Times New Roman" w:hAnsiTheme="majorHAnsi" w:cstheme="majorHAnsi"/>
          <w:sz w:val="24"/>
          <w:szCs w:val="24"/>
        </w:rPr>
        <w:t xml:space="preserve">Wiswell, John. 2018. “What would you do if your collections budget was cut </w:t>
      </w:r>
      <w:r w:rsidRPr="00FE350F">
        <w:rPr>
          <w:rFonts w:asciiTheme="majorHAnsi" w:eastAsia="Times New Roman" w:hAnsiTheme="majorHAnsi" w:cstheme="majorHAnsi"/>
          <w:strike/>
          <w:sz w:val="24"/>
          <w:szCs w:val="24"/>
        </w:rPr>
        <w:t>25%</w:t>
      </w:r>
      <w:r w:rsidRPr="00FE350F">
        <w:rPr>
          <w:rFonts w:asciiTheme="majorHAnsi" w:eastAsia="Times New Roman" w:hAnsiTheme="majorHAnsi" w:cstheme="majorHAnsi"/>
          <w:sz w:val="24"/>
          <w:szCs w:val="24"/>
        </w:rPr>
        <w:t xml:space="preserve"> 20%?” Carolina Consortium annual meeting. Greensboro, May 2018.</w:t>
      </w:r>
    </w:p>
    <w:p w14:paraId="369F9ACA" w14:textId="77777777" w:rsidR="00FA3560" w:rsidRDefault="00FA3560">
      <w:pPr>
        <w:contextualSpacing w:val="0"/>
        <w:rPr>
          <w:rFonts w:ascii="Times New Roman" w:eastAsia="Times New Roman" w:hAnsi="Times New Roman" w:cs="Times New Roman"/>
          <w:sz w:val="24"/>
          <w:szCs w:val="24"/>
        </w:rPr>
      </w:pPr>
    </w:p>
    <w:p w14:paraId="2401FC2B" w14:textId="77777777" w:rsidR="00FA3560" w:rsidRDefault="00FA3560">
      <w:pPr>
        <w:contextualSpacing w:val="0"/>
        <w:rPr>
          <w:rFonts w:ascii="Times New Roman" w:eastAsia="Times New Roman" w:hAnsi="Times New Roman" w:cs="Times New Roman"/>
          <w:sz w:val="24"/>
          <w:szCs w:val="24"/>
        </w:rPr>
      </w:pPr>
    </w:p>
    <w:p w14:paraId="7B33CDB7" w14:textId="77777777" w:rsidR="00FA3560" w:rsidRDefault="00FA3560">
      <w:pPr>
        <w:contextualSpacing w:val="0"/>
        <w:rPr>
          <w:rFonts w:ascii="Times New Roman" w:eastAsia="Times New Roman" w:hAnsi="Times New Roman" w:cs="Times New Roman"/>
          <w:sz w:val="24"/>
          <w:szCs w:val="24"/>
        </w:rPr>
      </w:pPr>
    </w:p>
    <w:p w14:paraId="0D67EC5B" w14:textId="77777777" w:rsidR="00163730" w:rsidRDefault="00D0536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Attended: </w:t>
      </w:r>
    </w:p>
    <w:p w14:paraId="66E310BC" w14:textId="5FE80E5D" w:rsidR="00163730" w:rsidRPr="00FE350F" w:rsidRDefault="002B36BE" w:rsidP="002B36BE">
      <w:pPr>
        <w:pStyle w:val="Default"/>
        <w:rPr>
          <w:rFonts w:asciiTheme="majorHAnsi" w:hAnsiTheme="majorHAnsi" w:cstheme="majorHAnsi"/>
        </w:rPr>
      </w:pPr>
      <w:r w:rsidRPr="00FE350F">
        <w:rPr>
          <w:rFonts w:asciiTheme="majorHAnsi" w:eastAsia="Times New Roman" w:hAnsiTheme="majorHAnsi" w:cstheme="majorHAnsi"/>
        </w:rPr>
        <w:t xml:space="preserve">Library Assessment Conference 2018; </w:t>
      </w:r>
      <w:r w:rsidRPr="00FE350F">
        <w:rPr>
          <w:rFonts w:asciiTheme="majorHAnsi" w:hAnsiTheme="majorHAnsi" w:cstheme="majorHAnsi"/>
        </w:rPr>
        <w:t xml:space="preserve">American Public Health Association annual conference – </w:t>
      </w:r>
      <w:r w:rsidR="00005958">
        <w:rPr>
          <w:rFonts w:asciiTheme="majorHAnsi" w:hAnsiTheme="majorHAnsi" w:cstheme="majorHAnsi"/>
        </w:rPr>
        <w:t>“</w:t>
      </w:r>
      <w:r w:rsidRPr="00FE350F">
        <w:rPr>
          <w:rFonts w:asciiTheme="majorHAnsi" w:hAnsiTheme="majorHAnsi" w:cstheme="majorHAnsi"/>
        </w:rPr>
        <w:t>Creating the Healthiest Nation: Health Equity Now" 2018;</w:t>
      </w:r>
      <w:r w:rsidRPr="00FE350F">
        <w:rPr>
          <w:rFonts w:asciiTheme="majorHAnsi" w:hAnsiTheme="majorHAnsi" w:cstheme="majorHAnsi"/>
          <w:sz w:val="20"/>
          <w:szCs w:val="20"/>
        </w:rPr>
        <w:t xml:space="preserve"> </w:t>
      </w:r>
      <w:r w:rsidR="00D05367" w:rsidRPr="00FE350F">
        <w:rPr>
          <w:rFonts w:asciiTheme="majorHAnsi" w:eastAsia="Times New Roman" w:hAnsiTheme="majorHAnsi" w:cstheme="majorHAnsi"/>
        </w:rPr>
        <w:t>Carolina Consortium annual conference 2018</w:t>
      </w:r>
      <w:r w:rsidR="0005328B" w:rsidRPr="00FE350F">
        <w:rPr>
          <w:rFonts w:asciiTheme="majorHAnsi" w:eastAsia="Times New Roman" w:hAnsiTheme="majorHAnsi" w:cstheme="majorHAnsi"/>
        </w:rPr>
        <w:t xml:space="preserve"> </w:t>
      </w:r>
      <w:r w:rsidR="00005958">
        <w:rPr>
          <w:rFonts w:asciiTheme="majorHAnsi" w:eastAsia="Times New Roman" w:hAnsiTheme="majorHAnsi" w:cstheme="majorHAnsi"/>
        </w:rPr>
        <w:t>–</w:t>
      </w:r>
      <w:r w:rsidR="0005328B" w:rsidRPr="00FE350F">
        <w:rPr>
          <w:rFonts w:asciiTheme="majorHAnsi" w:eastAsia="Times New Roman" w:hAnsiTheme="majorHAnsi" w:cstheme="majorHAnsi"/>
        </w:rPr>
        <w:t xml:space="preserve"> 2019</w:t>
      </w:r>
      <w:r w:rsidR="00005958">
        <w:rPr>
          <w:rFonts w:asciiTheme="majorHAnsi" w:eastAsia="Times New Roman" w:hAnsiTheme="majorHAnsi" w:cstheme="majorHAnsi"/>
        </w:rPr>
        <w:t>, 2022</w:t>
      </w:r>
      <w:r w:rsidR="00D05367" w:rsidRPr="00FE350F">
        <w:rPr>
          <w:rFonts w:asciiTheme="majorHAnsi" w:eastAsia="Times New Roman" w:hAnsiTheme="majorHAnsi" w:cstheme="majorHAnsi"/>
        </w:rPr>
        <w:t>; Association of North Carolina Health and Science Libraries spring conference 2018</w:t>
      </w:r>
      <w:r w:rsidR="0005328B" w:rsidRPr="00FE350F">
        <w:rPr>
          <w:rFonts w:asciiTheme="majorHAnsi" w:eastAsia="Times New Roman" w:hAnsiTheme="majorHAnsi" w:cstheme="majorHAnsi"/>
        </w:rPr>
        <w:t xml:space="preserve"> - 2019</w:t>
      </w:r>
      <w:r w:rsidR="00D05367" w:rsidRPr="00FE350F">
        <w:rPr>
          <w:rFonts w:asciiTheme="majorHAnsi" w:eastAsia="Times New Roman" w:hAnsiTheme="majorHAnsi" w:cstheme="majorHAnsi"/>
        </w:rPr>
        <w:t>; Electronic Resources &amp; Libraries conference 2017; Charlotte Initiative fall and spring conferences 2016-2017; MLA 2016 and e-attendance 2017-201</w:t>
      </w:r>
      <w:r w:rsidR="0005328B" w:rsidRPr="00FE350F">
        <w:rPr>
          <w:rFonts w:asciiTheme="majorHAnsi" w:eastAsia="Times New Roman" w:hAnsiTheme="majorHAnsi" w:cstheme="majorHAnsi"/>
        </w:rPr>
        <w:t>9</w:t>
      </w:r>
      <w:r w:rsidR="00D05367" w:rsidRPr="00FE350F">
        <w:rPr>
          <w:rFonts w:asciiTheme="majorHAnsi" w:eastAsia="Times New Roman" w:hAnsiTheme="majorHAnsi" w:cstheme="majorHAnsi"/>
        </w:rPr>
        <w:t>; MAC-MLA 2015</w:t>
      </w:r>
      <w:r w:rsidR="0005328B" w:rsidRPr="00FE350F">
        <w:rPr>
          <w:rFonts w:asciiTheme="majorHAnsi" w:eastAsia="Times New Roman" w:hAnsiTheme="majorHAnsi" w:cstheme="majorHAnsi"/>
        </w:rPr>
        <w:t>, 2019</w:t>
      </w:r>
      <w:r w:rsidR="00D05367" w:rsidRPr="00FE350F">
        <w:rPr>
          <w:rFonts w:asciiTheme="majorHAnsi" w:eastAsia="Times New Roman" w:hAnsiTheme="majorHAnsi" w:cstheme="majorHAnsi"/>
        </w:rPr>
        <w:t>; ACRL 2015; Charleston Conference 2014</w:t>
      </w:r>
      <w:r w:rsidR="0005328B" w:rsidRPr="00FE350F">
        <w:rPr>
          <w:rFonts w:asciiTheme="majorHAnsi" w:eastAsia="Times New Roman" w:hAnsiTheme="majorHAnsi" w:cstheme="majorHAnsi"/>
        </w:rPr>
        <w:t>, 2019</w:t>
      </w:r>
      <w:r w:rsidR="00321E2E">
        <w:rPr>
          <w:rFonts w:asciiTheme="majorHAnsi" w:eastAsia="Times New Roman" w:hAnsiTheme="majorHAnsi" w:cstheme="majorHAnsi"/>
        </w:rPr>
        <w:t>, 2023</w:t>
      </w:r>
      <w:r w:rsidR="00D05367" w:rsidRPr="00FE350F">
        <w:rPr>
          <w:rFonts w:asciiTheme="majorHAnsi" w:eastAsia="Times New Roman" w:hAnsiTheme="majorHAnsi" w:cstheme="majorHAnsi"/>
        </w:rPr>
        <w:t xml:space="preserve">; Empirical Librarians conference 2015-2016; NCLA conference, 2007, 2015; EBLIP4 Conference, 2007; NC Public Health Association conference, 2009; </w:t>
      </w:r>
      <w:proofErr w:type="spellStart"/>
      <w:r w:rsidR="00D05367" w:rsidRPr="00FE350F">
        <w:rPr>
          <w:rFonts w:asciiTheme="majorHAnsi" w:eastAsia="Times New Roman" w:hAnsiTheme="majorHAnsi" w:cstheme="majorHAnsi"/>
        </w:rPr>
        <w:t>AppState</w:t>
      </w:r>
      <w:proofErr w:type="spellEnd"/>
      <w:r w:rsidR="00D05367" w:rsidRPr="00FE350F">
        <w:rPr>
          <w:rFonts w:asciiTheme="majorHAnsi" w:eastAsia="Times New Roman" w:hAnsiTheme="majorHAnsi" w:cstheme="majorHAnsi"/>
        </w:rPr>
        <w:t xml:space="preserve"> Annual Celebration of Student Re</w:t>
      </w:r>
      <w:r w:rsidRPr="00FE350F">
        <w:rPr>
          <w:rFonts w:asciiTheme="majorHAnsi" w:eastAsia="Times New Roman" w:hAnsiTheme="majorHAnsi" w:cstheme="majorHAnsi"/>
        </w:rPr>
        <w:t>search, 2007-2010, 2012-2019</w:t>
      </w:r>
      <w:r w:rsidR="00FA3560" w:rsidRPr="00FE350F">
        <w:rPr>
          <w:rFonts w:asciiTheme="majorHAnsi" w:eastAsia="Times New Roman" w:hAnsiTheme="majorHAnsi" w:cstheme="majorHAnsi"/>
        </w:rPr>
        <w:t>, 2021</w:t>
      </w:r>
      <w:r w:rsidR="00321E2E">
        <w:rPr>
          <w:rFonts w:asciiTheme="majorHAnsi" w:eastAsia="Times New Roman" w:hAnsiTheme="majorHAnsi" w:cstheme="majorHAnsi"/>
        </w:rPr>
        <w:t>-2024</w:t>
      </w:r>
      <w:r w:rsidR="00D05367" w:rsidRPr="00FE350F">
        <w:rPr>
          <w:rFonts w:asciiTheme="majorHAnsi" w:eastAsia="Times New Roman" w:hAnsiTheme="majorHAnsi" w:cstheme="majorHAnsi"/>
        </w:rPr>
        <w:t xml:space="preserve">. Scores of webinars and </w:t>
      </w:r>
      <w:proofErr w:type="spellStart"/>
      <w:r w:rsidR="00D05367" w:rsidRPr="00FE350F">
        <w:rPr>
          <w:rFonts w:asciiTheme="majorHAnsi" w:eastAsia="Times New Roman" w:hAnsiTheme="majorHAnsi" w:cstheme="majorHAnsi"/>
        </w:rPr>
        <w:t>AppState</w:t>
      </w:r>
      <w:proofErr w:type="spellEnd"/>
      <w:r w:rsidR="00D05367" w:rsidRPr="00FE350F">
        <w:rPr>
          <w:rFonts w:asciiTheme="majorHAnsi" w:eastAsia="Times New Roman" w:hAnsiTheme="majorHAnsi" w:cstheme="majorHAnsi"/>
        </w:rPr>
        <w:t xml:space="preserve"> talks.</w:t>
      </w:r>
    </w:p>
    <w:p w14:paraId="3005E68C" w14:textId="77777777" w:rsidR="00163730" w:rsidRDefault="00163730">
      <w:pPr>
        <w:contextualSpacing w:val="0"/>
        <w:rPr>
          <w:rFonts w:ascii="Times New Roman" w:eastAsia="Times New Roman" w:hAnsi="Times New Roman" w:cs="Times New Roman"/>
          <w:sz w:val="24"/>
          <w:szCs w:val="24"/>
        </w:rPr>
      </w:pPr>
    </w:p>
    <w:p w14:paraId="6D6A5210" w14:textId="77777777" w:rsidR="00163730" w:rsidRDefault="00D0536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memberships: </w:t>
      </w:r>
    </w:p>
    <w:p w14:paraId="22DB1B69" w14:textId="77777777" w:rsidR="00163730" w:rsidRPr="00FE350F" w:rsidRDefault="002B36BE">
      <w:pPr>
        <w:contextualSpacing w:val="0"/>
        <w:rPr>
          <w:rFonts w:asciiTheme="majorHAnsi" w:hAnsiTheme="majorHAnsi" w:cstheme="majorHAnsi"/>
        </w:rPr>
      </w:pPr>
      <w:r w:rsidRPr="00FE350F">
        <w:rPr>
          <w:rFonts w:asciiTheme="majorHAnsi" w:eastAsia="Times New Roman" w:hAnsiTheme="majorHAnsi" w:cstheme="majorHAnsi"/>
          <w:sz w:val="24"/>
          <w:szCs w:val="24"/>
        </w:rPr>
        <w:t xml:space="preserve">American Public Health Association, </w:t>
      </w:r>
      <w:r w:rsidR="00D05367" w:rsidRPr="00FE350F">
        <w:rPr>
          <w:rFonts w:asciiTheme="majorHAnsi" w:eastAsia="Times New Roman" w:hAnsiTheme="majorHAnsi" w:cstheme="majorHAnsi"/>
          <w:sz w:val="24"/>
          <w:szCs w:val="24"/>
        </w:rPr>
        <w:t>Association of College and Research Libraries, American Library Association, North Carolina Library Association, Mid-Atlantic Chapter of the Medical Library Association, Association of North Carolina Health and Science Libraries</w:t>
      </w:r>
    </w:p>
    <w:sectPr w:rsidR="00163730" w:rsidRPr="00FE35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30"/>
    <w:rsid w:val="00005958"/>
    <w:rsid w:val="0005328B"/>
    <w:rsid w:val="00163730"/>
    <w:rsid w:val="001B7A76"/>
    <w:rsid w:val="001C08DA"/>
    <w:rsid w:val="00226530"/>
    <w:rsid w:val="002B36BE"/>
    <w:rsid w:val="00321E2E"/>
    <w:rsid w:val="003738A5"/>
    <w:rsid w:val="004B6024"/>
    <w:rsid w:val="00566961"/>
    <w:rsid w:val="00661796"/>
    <w:rsid w:val="00703F28"/>
    <w:rsid w:val="00762567"/>
    <w:rsid w:val="007D6545"/>
    <w:rsid w:val="00B2016A"/>
    <w:rsid w:val="00D05367"/>
    <w:rsid w:val="00D817B0"/>
    <w:rsid w:val="00E312DD"/>
    <w:rsid w:val="00E8045D"/>
    <w:rsid w:val="00E864ED"/>
    <w:rsid w:val="00FA3560"/>
    <w:rsid w:val="00FB4668"/>
    <w:rsid w:val="00FE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23EA"/>
  <w15:docId w15:val="{1352D1BE-2001-4610-B99E-A94B74FA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Default">
    <w:name w:val="Default"/>
    <w:rsid w:val="002B36BE"/>
    <w:pPr>
      <w:autoSpaceDE w:val="0"/>
      <w:autoSpaceDN w:val="0"/>
      <w:adjustRightInd w:val="0"/>
      <w:spacing w:line="240" w:lineRule="auto"/>
      <w:contextualSpacing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Wiswell, John H.</dc:creator>
  <cp:lastModifiedBy>Wiswell, John H.</cp:lastModifiedBy>
  <cp:revision>2</cp:revision>
  <dcterms:created xsi:type="dcterms:W3CDTF">2024-06-25T20:01:00Z</dcterms:created>
  <dcterms:modified xsi:type="dcterms:W3CDTF">2024-06-25T20:01:00Z</dcterms:modified>
</cp:coreProperties>
</file>